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76" w:rsidRDefault="00B778CC">
      <w:r>
        <w:rPr>
          <w:i/>
          <w:iCs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4808220</wp:posOffset>
            </wp:positionH>
            <wp:positionV relativeFrom="line">
              <wp:posOffset>-428625</wp:posOffset>
            </wp:positionV>
            <wp:extent cx="1651635" cy="754380"/>
            <wp:effectExtent l="0" t="0" r="5715" b="7620"/>
            <wp:wrapThrough wrapText="bothSides" distL="57150" distR="57150">
              <wp:wrapPolygon edited="1">
                <wp:start x="0" y="0"/>
                <wp:lineTo x="21621" y="0"/>
                <wp:lineTo x="21621" y="21607"/>
                <wp:lineTo x="0" y="21607"/>
                <wp:lineTo x="0" y="0"/>
              </wp:wrapPolygon>
            </wp:wrapThrough>
            <wp:docPr id="1073741825" name="officeArt object" descr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1" descr="Grafik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754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776" w:rsidRPr="004F7AD3" w:rsidRDefault="00BE5DFF">
      <w:pPr>
        <w:spacing w:line="360" w:lineRule="auto"/>
        <w:rPr>
          <w:i/>
        </w:rPr>
      </w:pPr>
      <w:r>
        <w:rPr>
          <w:bCs/>
          <w:i/>
        </w:rPr>
        <w:t xml:space="preserve">Nach einer Vorlage von </w:t>
      </w:r>
      <w:r w:rsidR="00B778CC" w:rsidRPr="004F7AD3">
        <w:rPr>
          <w:bCs/>
          <w:i/>
        </w:rPr>
        <w:t xml:space="preserve">Thomas </w:t>
      </w:r>
      <w:proofErr w:type="spellStart"/>
      <w:r w:rsidR="00B778CC" w:rsidRPr="004F7AD3">
        <w:rPr>
          <w:bCs/>
          <w:i/>
        </w:rPr>
        <w:t>Zörlein</w:t>
      </w:r>
      <w:proofErr w:type="spellEnd"/>
    </w:p>
    <w:p w:rsidR="003D3776" w:rsidRDefault="00B778CC">
      <w:pPr>
        <w:spacing w:line="360" w:lineRule="auto"/>
      </w:pPr>
      <w:r>
        <w:rPr>
          <w:b/>
          <w:bCs/>
          <w:sz w:val="32"/>
          <w:szCs w:val="32"/>
        </w:rPr>
        <w:t>Thema</w:t>
      </w:r>
      <w:r w:rsidR="00C509E7">
        <w:rPr>
          <w:b/>
          <w:bCs/>
          <w:sz w:val="32"/>
          <w:szCs w:val="32"/>
        </w:rPr>
        <w:t xml:space="preserve"> Vernetzungen und Vernetzungschancen </w:t>
      </w:r>
      <w:r w:rsidR="004F7AD3">
        <w:rPr>
          <w:b/>
          <w:bCs/>
          <w:sz w:val="32"/>
          <w:szCs w:val="32"/>
        </w:rPr>
        <w:t>w</w:t>
      </w:r>
      <w:r w:rsidR="00C509E7">
        <w:rPr>
          <w:b/>
          <w:bCs/>
          <w:sz w:val="32"/>
          <w:szCs w:val="32"/>
        </w:rPr>
        <w:t>ahrnehmen</w:t>
      </w:r>
    </w:p>
    <w:p w:rsidR="003D3776" w:rsidRDefault="004F7AD3">
      <w:pPr>
        <w:spacing w:line="360" w:lineRule="auto"/>
        <w:rPr>
          <w:b/>
          <w:bCs/>
        </w:rPr>
      </w:pPr>
      <w:r>
        <w:rPr>
          <w:b/>
          <w:bCs/>
        </w:rPr>
        <w:t xml:space="preserve">Zuordnung zu </w:t>
      </w:r>
      <w:r w:rsidR="00C509E7">
        <w:rPr>
          <w:b/>
          <w:bCs/>
        </w:rPr>
        <w:t>Schwerpunkt 3</w:t>
      </w:r>
    </w:p>
    <w:p w:rsidR="003D3776" w:rsidRDefault="003D3776"/>
    <w:p w:rsidR="004F7AD3" w:rsidRDefault="004F7AD3">
      <w:r>
        <w:t xml:space="preserve">Einsatzmöglichkeiten: </w:t>
      </w:r>
    </w:p>
    <w:p w:rsidR="003D3776" w:rsidRDefault="00B778CC">
      <w:r>
        <w:t xml:space="preserve">Modul kann in </w:t>
      </w:r>
      <w:r w:rsidR="00C509E7">
        <w:t xml:space="preserve">Klausuren und Sitzungen </w:t>
      </w:r>
      <w:r>
        <w:t>zur Standortbe</w:t>
      </w:r>
      <w:r w:rsidR="00C509E7">
        <w:t>stimmung und Entdeckung von Ressourcen</w:t>
      </w:r>
      <w:r>
        <w:t xml:space="preserve"> eingesetzt werden.</w:t>
      </w:r>
    </w:p>
    <w:p w:rsidR="003D3776" w:rsidRDefault="003D3776"/>
    <w:tbl>
      <w:tblPr>
        <w:tblStyle w:val="TableNormal"/>
        <w:tblW w:w="96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67"/>
        <w:gridCol w:w="6543"/>
        <w:gridCol w:w="2202"/>
      </w:tblGrid>
      <w:tr w:rsidR="003D3776">
        <w:trPr>
          <w:trHeight w:val="1028"/>
        </w:trPr>
        <w:tc>
          <w:tcPr>
            <w:tcW w:w="9612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rPr>
                <w:b/>
                <w:bCs/>
              </w:rPr>
            </w:pPr>
            <w:r>
              <w:rPr>
                <w:b/>
                <w:bCs/>
              </w:rPr>
              <w:t>Ziele: Bewusstwerdung unserer Lebensrealitäten in der Gemeinde oder SE.</w:t>
            </w:r>
          </w:p>
          <w:p w:rsidR="003D3776" w:rsidRPr="00C509E7" w:rsidRDefault="00B778CC">
            <w:pPr>
              <w:pStyle w:val="Listenabsatz"/>
              <w:numPr>
                <w:ilvl w:val="0"/>
                <w:numId w:val="1"/>
              </w:numPr>
              <w:spacing w:line="240" w:lineRule="auto"/>
              <w:rPr>
                <w:bCs/>
              </w:rPr>
            </w:pPr>
            <w:r w:rsidRPr="00C509E7">
              <w:rPr>
                <w:bCs/>
              </w:rPr>
              <w:t>Standortbestimmung</w:t>
            </w:r>
          </w:p>
          <w:p w:rsidR="003D3776" w:rsidRDefault="00C509E7">
            <w:pPr>
              <w:pStyle w:val="Listenabsatz"/>
              <w:numPr>
                <w:ilvl w:val="0"/>
                <w:numId w:val="1"/>
              </w:numPr>
              <w:spacing w:line="240" w:lineRule="auto"/>
              <w:rPr>
                <w:b/>
                <w:bCs/>
              </w:rPr>
            </w:pPr>
            <w:r w:rsidRPr="00C509E7">
              <w:rPr>
                <w:bCs/>
              </w:rPr>
              <w:t>Entdeckung von Ressourcen</w:t>
            </w:r>
          </w:p>
        </w:tc>
      </w:tr>
      <w:tr w:rsidR="003D3776">
        <w:trPr>
          <w:trHeight w:val="996"/>
        </w:trPr>
        <w:tc>
          <w:tcPr>
            <w:tcW w:w="9612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Vorbereitung</w:t>
            </w:r>
          </w:p>
          <w:p w:rsidR="003D3776" w:rsidRDefault="00B778CC">
            <w:pPr>
              <w:spacing w:line="240" w:lineRule="auto"/>
            </w:pPr>
            <w:r>
              <w:t xml:space="preserve">Flipcharts und Moderationswand vorbereiten, Moderationskarten und Stifte bereitstellen, Raum für ungestörtes </w:t>
            </w:r>
            <w:r w:rsidR="00B96BEB">
              <w:t>A</w:t>
            </w:r>
            <w:r>
              <w:t>rbeiten der Gruppen bereitstellen.</w:t>
            </w:r>
          </w:p>
          <w:p w:rsidR="003D3776" w:rsidRDefault="00B778CC">
            <w:pPr>
              <w:spacing w:line="240" w:lineRule="auto"/>
            </w:pPr>
            <w:r>
              <w:t>Stuhlkreis mit Raum in der Mitte</w:t>
            </w:r>
          </w:p>
        </w:tc>
      </w:tr>
      <w:tr w:rsidR="003D3776">
        <w:trPr>
          <w:trHeight w:val="1256"/>
        </w:trPr>
        <w:tc>
          <w:tcPr>
            <w:tcW w:w="9612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Material</w:t>
            </w:r>
          </w:p>
          <w:p w:rsidR="00C509E7" w:rsidRDefault="00C509E7" w:rsidP="001469D2">
            <w:pPr>
              <w:pStyle w:val="Listenabsatz"/>
              <w:numPr>
                <w:ilvl w:val="0"/>
                <w:numId w:val="2"/>
              </w:numPr>
              <w:spacing w:line="240" w:lineRule="auto"/>
            </w:pPr>
            <w:r>
              <w:t>Bild der Netzwerkkarte</w:t>
            </w:r>
            <w:r w:rsidR="003E11B1">
              <w:t xml:space="preserve"> (oder auf den Flipp malen)</w:t>
            </w:r>
            <w:r>
              <w:t xml:space="preserve">  </w:t>
            </w:r>
            <w:r w:rsidR="00B96BEB">
              <w:t xml:space="preserve">- </w:t>
            </w:r>
            <w:r w:rsidR="00B96BEB">
              <w:rPr>
                <w:i/>
              </w:rPr>
              <w:t xml:space="preserve">siehe Prozesskarte aus </w:t>
            </w:r>
            <w:proofErr w:type="spellStart"/>
            <w:r w:rsidR="00B96BEB">
              <w:rPr>
                <w:i/>
              </w:rPr>
              <w:t>KiamO</w:t>
            </w:r>
            <w:proofErr w:type="spellEnd"/>
            <w:r w:rsidR="001469D2">
              <w:rPr>
                <w:i/>
              </w:rPr>
              <w:t xml:space="preserve">, zu beziehen unter </w:t>
            </w:r>
            <w:r w:rsidR="001469D2" w:rsidRPr="001469D2">
              <w:rPr>
                <w:i/>
              </w:rPr>
              <w:t>https://expedition-drs.de/produkt/prozesskarte-kiamo/</w:t>
            </w:r>
            <w:bookmarkStart w:id="0" w:name="_GoBack"/>
            <w:bookmarkEnd w:id="0"/>
          </w:p>
          <w:p w:rsidR="003D3776" w:rsidRDefault="00B778CC">
            <w:pPr>
              <w:pStyle w:val="Listenabsatz"/>
              <w:numPr>
                <w:ilvl w:val="0"/>
                <w:numId w:val="2"/>
              </w:numPr>
              <w:spacing w:line="240" w:lineRule="auto"/>
            </w:pPr>
            <w:r>
              <w:t>Moderationskarten in verschiedenen Farben</w:t>
            </w:r>
          </w:p>
          <w:p w:rsidR="003D3776" w:rsidRDefault="00B778CC">
            <w:pPr>
              <w:pStyle w:val="Listenabsatz"/>
              <w:numPr>
                <w:ilvl w:val="0"/>
                <w:numId w:val="2"/>
              </w:numPr>
              <w:spacing w:line="240" w:lineRule="auto"/>
            </w:pPr>
            <w:r>
              <w:t>Stifte</w:t>
            </w:r>
            <w:r w:rsidR="003E11B1">
              <w:t>, Pins, Klebepunkte (zwei pro Person)</w:t>
            </w:r>
          </w:p>
          <w:p w:rsidR="003D3776" w:rsidRDefault="00B778CC" w:rsidP="003E11B1">
            <w:pPr>
              <w:pStyle w:val="Listenabsatz"/>
              <w:numPr>
                <w:ilvl w:val="0"/>
                <w:numId w:val="2"/>
              </w:numPr>
              <w:spacing w:line="240" w:lineRule="auto"/>
            </w:pPr>
            <w:r>
              <w:t>Moderationsw</w:t>
            </w:r>
            <w:r w:rsidR="003E11B1">
              <w:t>ä</w:t>
            </w:r>
            <w:r>
              <w:t>nd</w:t>
            </w:r>
            <w:r w:rsidR="003E11B1">
              <w:t>e</w:t>
            </w:r>
            <w:r>
              <w:t xml:space="preserve"> mit Papier bezogen</w:t>
            </w:r>
          </w:p>
        </w:tc>
      </w:tr>
      <w:tr w:rsidR="003D3776" w:rsidTr="00C509E7">
        <w:trPr>
          <w:trHeight w:val="453"/>
        </w:trPr>
        <w:tc>
          <w:tcPr>
            <w:tcW w:w="9612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 w:rsidP="00C509E7">
            <w:pPr>
              <w:spacing w:line="240" w:lineRule="auto"/>
            </w:pPr>
            <w:r>
              <w:rPr>
                <w:b/>
                <w:bCs/>
              </w:rPr>
              <w:t xml:space="preserve">Dauer - 75min. </w:t>
            </w:r>
          </w:p>
        </w:tc>
      </w:tr>
      <w:tr w:rsidR="003D3776">
        <w:trPr>
          <w:trHeight w:val="216"/>
        </w:trPr>
        <w:tc>
          <w:tcPr>
            <w:tcW w:w="9612" w:type="dxa"/>
            <w:gridSpan w:val="3"/>
            <w:tcBorders>
              <w:top w:val="dotted" w:sz="2" w:space="0" w:color="000000"/>
              <w:left w:val="nil"/>
              <w:bottom w:val="dotted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D3776"/>
        </w:tc>
      </w:tr>
      <w:tr w:rsidR="003D3776">
        <w:trPr>
          <w:trHeight w:val="21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  <w:jc w:val="center"/>
            </w:pPr>
            <w:r>
              <w:rPr>
                <w:b/>
                <w:bCs/>
              </w:rPr>
              <w:t>Zeit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  <w:jc w:val="center"/>
            </w:pPr>
            <w:r>
              <w:rPr>
                <w:b/>
                <w:bCs/>
              </w:rPr>
              <w:t>Inhalt</w:t>
            </w: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  <w:jc w:val="center"/>
            </w:pPr>
            <w:r>
              <w:rPr>
                <w:b/>
                <w:bCs/>
              </w:rPr>
              <w:t>Material etc.</w:t>
            </w:r>
          </w:p>
        </w:tc>
      </w:tr>
      <w:tr w:rsidR="003D3776">
        <w:trPr>
          <w:trHeight w:val="99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</w:pPr>
            <w:r>
              <w:t>10min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09E7" w:rsidRDefault="00B778CC" w:rsidP="00C509E7">
            <w:pPr>
              <w:spacing w:line="240" w:lineRule="auto"/>
            </w:pPr>
            <w:r>
              <w:rPr>
                <w:b/>
                <w:bCs/>
              </w:rPr>
              <w:t xml:space="preserve">Einführung </w:t>
            </w:r>
            <w:r>
              <w:t xml:space="preserve">zu </w:t>
            </w:r>
            <w:r w:rsidR="00C509E7">
              <w:t>Netzwerken und Wahrnehmung von Vernetzungen und Vernetzungspotentialen.</w:t>
            </w:r>
          </w:p>
          <w:p w:rsidR="003D3776" w:rsidRDefault="00C509E7" w:rsidP="00C509E7">
            <w:pPr>
              <w:spacing w:line="240" w:lineRule="auto"/>
            </w:pPr>
            <w:r>
              <w:t>Anknüpfen an die Wahrnehmung von Netzwerken im Prozess „Kirche am Ort – Kirche an vielen Orten gestalten“</w:t>
            </w:r>
          </w:p>
          <w:p w:rsidR="001469D2" w:rsidRDefault="001469D2" w:rsidP="00C509E7">
            <w:pPr>
              <w:spacing w:line="240" w:lineRule="auto"/>
            </w:pPr>
          </w:p>
          <w:p w:rsidR="001469D2" w:rsidRPr="001469D2" w:rsidRDefault="001469D2" w:rsidP="00C509E7">
            <w:pPr>
              <w:spacing w:line="240" w:lineRule="auto"/>
              <w:rPr>
                <w:b/>
              </w:rPr>
            </w:pPr>
            <w:r w:rsidRPr="001469D2">
              <w:rPr>
                <w:b/>
              </w:rPr>
              <w:t>Kurze Information zu Netzwerken</w:t>
            </w:r>
          </w:p>
          <w:p w:rsidR="001469D2" w:rsidRPr="001469D2" w:rsidRDefault="001469D2" w:rsidP="001469D2">
            <w:pPr>
              <w:spacing w:line="240" w:lineRule="auto"/>
            </w:pPr>
            <w:r w:rsidRPr="001469D2">
              <w:t>Die  4 Eigenschaften von Netzwerken</w:t>
            </w:r>
            <w:r>
              <w:t xml:space="preserve"> sind</w:t>
            </w:r>
            <w:r w:rsidRPr="001469D2">
              <w:t>:</w:t>
            </w:r>
          </w:p>
          <w:p w:rsidR="001469D2" w:rsidRPr="001469D2" w:rsidRDefault="001469D2" w:rsidP="001469D2">
            <w:pPr>
              <w:numPr>
                <w:ilvl w:val="0"/>
                <w:numId w:val="4"/>
              </w:numPr>
              <w:spacing w:line="240" w:lineRule="auto"/>
            </w:pPr>
            <w:r w:rsidRPr="001469D2">
              <w:rPr>
                <w:b/>
                <w:bCs/>
              </w:rPr>
              <w:t xml:space="preserve">Geben und Nehmen </w:t>
            </w:r>
            <w:r w:rsidRPr="001469D2">
              <w:t xml:space="preserve">(Tausch und Austausch) </w:t>
            </w:r>
          </w:p>
          <w:p w:rsidR="00000000" w:rsidRPr="001469D2" w:rsidRDefault="001469D2" w:rsidP="001469D2">
            <w:pPr>
              <w:numPr>
                <w:ilvl w:val="0"/>
                <w:numId w:val="5"/>
              </w:numPr>
              <w:spacing w:line="240" w:lineRule="auto"/>
            </w:pPr>
            <w:r w:rsidRPr="001469D2">
              <w:rPr>
                <w:b/>
                <w:bCs/>
              </w:rPr>
              <w:t>Unterschiedlichkeit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(jeder Netzpartner bringt etwas anderes ein)</w:t>
            </w:r>
          </w:p>
          <w:p w:rsidR="001469D2" w:rsidRPr="001469D2" w:rsidRDefault="001469D2" w:rsidP="001469D2">
            <w:pPr>
              <w:numPr>
                <w:ilvl w:val="0"/>
                <w:numId w:val="5"/>
              </w:numPr>
              <w:spacing w:line="240" w:lineRule="auto"/>
            </w:pPr>
            <w:r w:rsidRPr="001469D2">
              <w:rPr>
                <w:b/>
                <w:bCs/>
              </w:rPr>
              <w:t>Zie</w:t>
            </w:r>
            <w:r w:rsidRPr="001469D2">
              <w:rPr>
                <w:b/>
                <w:bCs/>
              </w:rPr>
              <w:t>le</w:t>
            </w:r>
            <w:r w:rsidRPr="001469D2">
              <w:t>, die gemeinsam verfolgt werden</w:t>
            </w:r>
          </w:p>
          <w:p w:rsidR="00000000" w:rsidRPr="001469D2" w:rsidRDefault="001469D2" w:rsidP="001469D2">
            <w:pPr>
              <w:numPr>
                <w:ilvl w:val="0"/>
                <w:numId w:val="6"/>
              </w:numPr>
              <w:spacing w:line="240" w:lineRule="auto"/>
            </w:pPr>
            <w:r w:rsidRPr="001469D2">
              <w:rPr>
                <w:b/>
                <w:bCs/>
              </w:rPr>
              <w:t>Vertrauen</w:t>
            </w:r>
          </w:p>
          <w:p w:rsidR="001469D2" w:rsidRDefault="001469D2" w:rsidP="00C509E7">
            <w:pPr>
              <w:spacing w:line="240" w:lineRule="auto"/>
            </w:pP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 w:rsidP="00E76775">
            <w:pPr>
              <w:spacing w:line="240" w:lineRule="auto"/>
            </w:pPr>
            <w:r>
              <w:t xml:space="preserve">Netzwerkkarte aus dem </w:t>
            </w:r>
            <w:proofErr w:type="spellStart"/>
            <w:r>
              <w:t>Kiamo</w:t>
            </w:r>
            <w:proofErr w:type="spellEnd"/>
            <w:r>
              <w:t xml:space="preserve"> Prozess</w:t>
            </w:r>
            <w:r w:rsidR="00CC6476">
              <w:t xml:space="preserve"> –</w:t>
            </w:r>
            <w:r w:rsidR="00C509E7">
              <w:t xml:space="preserve"> so oder ähnlich auf den </w:t>
            </w:r>
            <w:proofErr w:type="spellStart"/>
            <w:r w:rsidR="00C509E7">
              <w:t>FlipChart</w:t>
            </w:r>
            <w:proofErr w:type="spellEnd"/>
            <w:r w:rsidR="00C509E7">
              <w:t xml:space="preserve"> gemalt</w:t>
            </w:r>
          </w:p>
          <w:p w:rsidR="00B96BEB" w:rsidRPr="00B96BEB" w:rsidRDefault="00B96BEB" w:rsidP="00E76775">
            <w:pPr>
              <w:spacing w:line="240" w:lineRule="auto"/>
              <w:rPr>
                <w:i/>
              </w:rPr>
            </w:pPr>
            <w:r>
              <w:rPr>
                <w:i/>
              </w:rPr>
              <w:t>(siehe Prozesskarte)</w:t>
            </w:r>
          </w:p>
        </w:tc>
      </w:tr>
      <w:tr w:rsidR="003D3776">
        <w:trPr>
          <w:trHeight w:val="255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</w:pPr>
            <w:r>
              <w:lastRenderedPageBreak/>
              <w:t>20min.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BAC" w:rsidRDefault="00B778CC">
            <w:pPr>
              <w:spacing w:line="240" w:lineRule="auto"/>
            </w:pPr>
            <w:r>
              <w:rPr>
                <w:b/>
                <w:bCs/>
              </w:rPr>
              <w:t xml:space="preserve">Gruppenarbeit </w:t>
            </w:r>
            <w:r>
              <w:t>Kleingruppen mit max. 4 Personen finden</w:t>
            </w:r>
          </w:p>
          <w:p w:rsidR="00815BAC" w:rsidRDefault="00815BAC">
            <w:pPr>
              <w:spacing w:line="240" w:lineRule="auto"/>
            </w:pPr>
            <w:r>
              <w:t>Jede Gruppe hat die gleiche Aufgabe, aber betrachtet ein unterschiedliches Aufgabenfeld.</w:t>
            </w:r>
          </w:p>
          <w:p w:rsidR="006A552F" w:rsidRDefault="006A552F">
            <w:pPr>
              <w:spacing w:line="240" w:lineRule="auto"/>
            </w:pPr>
            <w:r>
              <w:t>Pro Aufgabenfeld wird also eine Gruppe gebildet.</w:t>
            </w:r>
          </w:p>
          <w:p w:rsidR="00815BAC" w:rsidRDefault="00815BAC">
            <w:pPr>
              <w:spacing w:line="240" w:lineRule="auto"/>
            </w:pPr>
          </w:p>
          <w:p w:rsidR="00815BAC" w:rsidRPr="003E11B1" w:rsidRDefault="00815BAC">
            <w:pPr>
              <w:spacing w:line="240" w:lineRule="auto"/>
              <w:rPr>
                <w:u w:val="single"/>
              </w:rPr>
            </w:pPr>
            <w:r w:rsidRPr="003E11B1">
              <w:rPr>
                <w:u w:val="single"/>
              </w:rPr>
              <w:t>Aufgabenfelder:</w:t>
            </w:r>
          </w:p>
          <w:p w:rsidR="00815BAC" w:rsidRDefault="00BF5564">
            <w:pPr>
              <w:spacing w:line="240" w:lineRule="auto"/>
            </w:pPr>
            <w:r>
              <w:t>Diakonischer Bereich, Liturgischer Bereich</w:t>
            </w:r>
            <w:r w:rsidR="006A552F">
              <w:t>, Glaubenskommunikation und Katechese, Gebäude und Gebäudenutzung, Ökumene, …</w:t>
            </w:r>
          </w:p>
          <w:p w:rsidR="006A552F" w:rsidRPr="006A552F" w:rsidRDefault="006A552F">
            <w:pPr>
              <w:spacing w:line="240" w:lineRule="auto"/>
              <w:rPr>
                <w:i/>
              </w:rPr>
            </w:pPr>
            <w:r>
              <w:rPr>
                <w:i/>
              </w:rPr>
              <w:t>Die Aufgabenfelder, die ausgewählt werden, hängen vom konkreten kirchlichen Ort ab.</w:t>
            </w:r>
          </w:p>
          <w:p w:rsidR="00C509E7" w:rsidRDefault="00B778CC">
            <w:pPr>
              <w:spacing w:line="240" w:lineRule="auto"/>
            </w:pPr>
            <w:r>
              <w:t xml:space="preserve"> </w:t>
            </w:r>
          </w:p>
          <w:p w:rsidR="00C509E7" w:rsidRPr="003E11B1" w:rsidRDefault="00C509E7">
            <w:pPr>
              <w:spacing w:line="240" w:lineRule="auto"/>
              <w:rPr>
                <w:u w:val="single"/>
              </w:rPr>
            </w:pPr>
            <w:r w:rsidRPr="003E11B1">
              <w:rPr>
                <w:u w:val="single"/>
              </w:rPr>
              <w:t>Aufgabe:</w:t>
            </w:r>
          </w:p>
          <w:p w:rsidR="00815BAC" w:rsidRDefault="00815BAC">
            <w:pPr>
              <w:spacing w:line="240" w:lineRule="auto"/>
            </w:pPr>
            <w:r>
              <w:t>Mit wem – welchen Organisationen, Einrichtungen und Personen -  ist unser kirchlicher Ort in diesem Aufgabenfeld vernetzt?</w:t>
            </w:r>
          </w:p>
          <w:p w:rsidR="006A552F" w:rsidRDefault="00815BAC" w:rsidP="00815BAC">
            <w:pPr>
              <w:spacing w:line="240" w:lineRule="auto"/>
            </w:pPr>
            <w:r>
              <w:t xml:space="preserve">Was gewinnt der kirchliche Ort durch diese Vernetzung? </w:t>
            </w:r>
          </w:p>
          <w:p w:rsidR="00815BAC" w:rsidRDefault="00815BAC" w:rsidP="00815BAC">
            <w:pPr>
              <w:spacing w:line="240" w:lineRule="auto"/>
            </w:pPr>
            <w:r>
              <w:t xml:space="preserve">Was gewinnen die </w:t>
            </w:r>
            <w:proofErr w:type="spellStart"/>
            <w:r>
              <w:t>Partner:innen</w:t>
            </w:r>
            <w:proofErr w:type="spellEnd"/>
            <w:r>
              <w:t>?</w:t>
            </w:r>
          </w:p>
          <w:p w:rsidR="00815BAC" w:rsidRDefault="00815BAC">
            <w:pPr>
              <w:spacing w:line="240" w:lineRule="auto"/>
              <w:rPr>
                <w:i/>
              </w:rPr>
            </w:pPr>
            <w:r>
              <w:rPr>
                <w:i/>
              </w:rPr>
              <w:t>(Bitte jede Vernetzung auf eine blaue Moderationskarte schreiben.)</w:t>
            </w:r>
          </w:p>
          <w:p w:rsidR="00815BAC" w:rsidRDefault="00815BAC">
            <w:pPr>
              <w:spacing w:line="240" w:lineRule="auto"/>
              <w:rPr>
                <w:i/>
              </w:rPr>
            </w:pPr>
          </w:p>
          <w:p w:rsidR="00815BAC" w:rsidRDefault="00815BAC">
            <w:pPr>
              <w:spacing w:line="240" w:lineRule="auto"/>
            </w:pPr>
            <w:r>
              <w:t xml:space="preserve">Mit welchen potenziellen </w:t>
            </w:r>
            <w:proofErr w:type="spellStart"/>
            <w:r>
              <w:t>Netzpartner:innen</w:t>
            </w:r>
            <w:proofErr w:type="spellEnd"/>
            <w:r>
              <w:t xml:space="preserve"> </w:t>
            </w:r>
            <w:r w:rsidR="006A552F">
              <w:t>könnte er sich in diesem Aufgabenfeld</w:t>
            </w:r>
            <w:r>
              <w:t xml:space="preserve"> vernetzen?</w:t>
            </w:r>
          </w:p>
          <w:p w:rsidR="006A552F" w:rsidRDefault="00815BAC">
            <w:pPr>
              <w:spacing w:line="240" w:lineRule="auto"/>
            </w:pPr>
            <w:r>
              <w:t xml:space="preserve">Was könnte der kirchliche Ort dadurch gewinnen? </w:t>
            </w:r>
          </w:p>
          <w:p w:rsidR="00815BAC" w:rsidRDefault="00815BAC">
            <w:pPr>
              <w:spacing w:line="240" w:lineRule="auto"/>
            </w:pPr>
            <w:r>
              <w:t xml:space="preserve">Was gewinnen die </w:t>
            </w:r>
            <w:proofErr w:type="spellStart"/>
            <w:r>
              <w:t>Partner:innen</w:t>
            </w:r>
            <w:proofErr w:type="spellEnd"/>
            <w:r>
              <w:t>?</w:t>
            </w:r>
          </w:p>
          <w:p w:rsidR="00455336" w:rsidRDefault="00455336" w:rsidP="00455336">
            <w:pPr>
              <w:spacing w:line="240" w:lineRule="auto"/>
              <w:rPr>
                <w:i/>
              </w:rPr>
            </w:pPr>
            <w:r>
              <w:rPr>
                <w:i/>
              </w:rPr>
              <w:t>(Bitte jede Vernetzung auf eine grüne Moderationskarte schreiben.)</w:t>
            </w:r>
          </w:p>
          <w:p w:rsidR="003D3776" w:rsidRDefault="003D3776">
            <w:pPr>
              <w:spacing w:line="240" w:lineRule="auto"/>
            </w:pP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</w:pPr>
            <w:r>
              <w:t>1. Gruppeneinteilung mit Spielkarten die entweder 3 Sets oder 4er Sets beinhalten. Jede/r darf eine Karte ziehen, gleiche finden sich zur Gruppe.</w:t>
            </w:r>
          </w:p>
          <w:p w:rsidR="00815BAC" w:rsidRDefault="00815BAC">
            <w:pPr>
              <w:spacing w:line="240" w:lineRule="auto"/>
            </w:pPr>
          </w:p>
          <w:p w:rsidR="003D3776" w:rsidRDefault="00B778CC">
            <w:pPr>
              <w:spacing w:line="240" w:lineRule="auto"/>
            </w:pPr>
            <w:r>
              <w:t>2. Moderationskarten und Stifte in den verschiedenen Farben.</w:t>
            </w:r>
          </w:p>
        </w:tc>
      </w:tr>
      <w:tr w:rsidR="003D3776">
        <w:trPr>
          <w:trHeight w:val="47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6A552F">
            <w:pPr>
              <w:spacing w:line="240" w:lineRule="auto"/>
            </w:pPr>
            <w:r>
              <w:t xml:space="preserve">5 </w:t>
            </w:r>
            <w:r w:rsidR="00B778CC">
              <w:t>min.</w:t>
            </w:r>
            <w:r>
              <w:t xml:space="preserve"> pro Gruppe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 w:rsidP="003E11B1">
            <w:pPr>
              <w:spacing w:line="240" w:lineRule="auto"/>
            </w:pPr>
            <w:r>
              <w:rPr>
                <w:b/>
                <w:bCs/>
              </w:rPr>
              <w:t>Präsentation der Gruppen</w:t>
            </w:r>
            <w:r>
              <w:t xml:space="preserve"> </w:t>
            </w:r>
            <w:r w:rsidR="006A552F">
              <w:t>im Plenum – jedes Aufgabenfeld wird eigens dargestellt</w:t>
            </w:r>
            <w:r w:rsidR="003E11B1">
              <w:t xml:space="preserve"> und an der Moderationswand visualisiert.</w:t>
            </w: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6A552F">
            <w:pPr>
              <w:spacing w:line="240" w:lineRule="auto"/>
            </w:pPr>
            <w:r>
              <w:t>Moderationswände, Pins</w:t>
            </w:r>
          </w:p>
        </w:tc>
      </w:tr>
      <w:tr w:rsidR="003D3776">
        <w:trPr>
          <w:trHeight w:val="177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</w:pPr>
            <w:r>
              <w:t>20min.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6A552F">
            <w:pPr>
              <w:spacing w:line="240" w:lineRule="auto"/>
            </w:pPr>
            <w:r w:rsidRPr="006A552F">
              <w:rPr>
                <w:b/>
              </w:rPr>
              <w:t>Wahrnehmung</w:t>
            </w:r>
            <w:r>
              <w:t xml:space="preserve"> im Plenum</w:t>
            </w:r>
          </w:p>
          <w:p w:rsidR="006A552F" w:rsidRDefault="006A552F">
            <w:pPr>
              <w:spacing w:line="240" w:lineRule="auto"/>
            </w:pPr>
          </w:p>
          <w:p w:rsidR="006A552F" w:rsidRDefault="006A552F">
            <w:pPr>
              <w:spacing w:line="240" w:lineRule="auto"/>
              <w:rPr>
                <w:u w:val="single"/>
              </w:rPr>
            </w:pPr>
            <w:r w:rsidRPr="006A552F">
              <w:rPr>
                <w:u w:val="single"/>
              </w:rPr>
              <w:t>Allgemein:</w:t>
            </w:r>
          </w:p>
          <w:p w:rsidR="006A552F" w:rsidRDefault="006A552F">
            <w:pPr>
              <w:spacing w:line="240" w:lineRule="auto"/>
            </w:pPr>
            <w:r>
              <w:t>Was fällt uns auf?</w:t>
            </w:r>
          </w:p>
          <w:p w:rsidR="006A552F" w:rsidRDefault="006A552F">
            <w:pPr>
              <w:spacing w:line="240" w:lineRule="auto"/>
            </w:pPr>
          </w:p>
          <w:p w:rsidR="006A552F" w:rsidRPr="006A552F" w:rsidRDefault="006A552F">
            <w:pPr>
              <w:spacing w:line="240" w:lineRule="auto"/>
              <w:rPr>
                <w:u w:val="single"/>
              </w:rPr>
            </w:pPr>
            <w:r w:rsidRPr="006A552F">
              <w:rPr>
                <w:u w:val="single"/>
              </w:rPr>
              <w:t>Spezifisch:</w:t>
            </w:r>
          </w:p>
          <w:p w:rsidR="006A552F" w:rsidRDefault="006A552F">
            <w:pPr>
              <w:spacing w:line="240" w:lineRule="auto"/>
            </w:pPr>
            <w:r>
              <w:t>In welchem Aufgabenfeld sehen wir Handlungsbedarf,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es nicht mehr gut läuft?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die Beteiligten an ihre Grenzen kommen?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dieser Bereich unser Sorgenkind ist?</w:t>
            </w:r>
          </w:p>
          <w:p w:rsidR="006A552F" w:rsidRDefault="006A552F" w:rsidP="006A552F">
            <w:pPr>
              <w:spacing w:line="240" w:lineRule="auto"/>
            </w:pPr>
          </w:p>
          <w:p w:rsidR="006A552F" w:rsidRDefault="006A552F" w:rsidP="006A552F">
            <w:pPr>
              <w:spacing w:line="240" w:lineRule="auto"/>
            </w:pPr>
            <w:r>
              <w:t>In welchem Aufgabenfeld sehen wir neue große Potenziale,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da neue Vernetzungen locken?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da einige von uns Lust haben?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weil da Wachstumschancen bestehen?</w:t>
            </w:r>
          </w:p>
          <w:p w:rsidR="006A552F" w:rsidRDefault="006A552F" w:rsidP="006A552F">
            <w:pPr>
              <w:spacing w:line="240" w:lineRule="auto"/>
            </w:pPr>
          </w:p>
          <w:p w:rsidR="006A552F" w:rsidRDefault="006A552F" w:rsidP="006A552F">
            <w:pPr>
              <w:spacing w:line="240" w:lineRule="auto"/>
            </w:pPr>
            <w:r>
              <w:t>Am Ende des Austausches hat jede Person 2 Punkte:</w:t>
            </w:r>
          </w:p>
          <w:p w:rsid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einen für das Aufgabenfeld, wo die Person den größten Handlungsbedarf sieht;</w:t>
            </w:r>
          </w:p>
          <w:p w:rsidR="006A552F" w:rsidRPr="006A552F" w:rsidRDefault="006A552F" w:rsidP="006A552F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t>einen für das Aufgabenfeld, wo Musik drin ist, Potenziale locken.</w:t>
            </w:r>
          </w:p>
          <w:p w:rsidR="006A552F" w:rsidRPr="006A552F" w:rsidRDefault="006A552F" w:rsidP="006A552F">
            <w:pPr>
              <w:spacing w:line="240" w:lineRule="auto"/>
            </w:pP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6A552F" w:rsidP="006A552F">
            <w:pPr>
              <w:spacing w:line="240" w:lineRule="auto"/>
            </w:pPr>
            <w:r>
              <w:t>Klebepunkte, pro Person zwei</w:t>
            </w:r>
          </w:p>
        </w:tc>
      </w:tr>
      <w:tr w:rsidR="003D3776">
        <w:trPr>
          <w:trHeight w:val="229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B778CC">
            <w:pPr>
              <w:spacing w:line="240" w:lineRule="auto"/>
            </w:pPr>
            <w:r>
              <w:lastRenderedPageBreak/>
              <w:t>15min.</w:t>
            </w:r>
          </w:p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E11B1">
            <w:pPr>
              <w:spacing w:line="240" w:lineRule="auto"/>
              <w:rPr>
                <w:b/>
              </w:rPr>
            </w:pPr>
            <w:r>
              <w:rPr>
                <w:b/>
              </w:rPr>
              <w:t>Entscheidung</w:t>
            </w:r>
          </w:p>
          <w:p w:rsidR="003E11B1" w:rsidRDefault="003E11B1">
            <w:pPr>
              <w:spacing w:line="240" w:lineRule="auto"/>
            </w:pPr>
            <w:r>
              <w:t>Am Ende wird eine Entscheidung gefällt, ob die Erkenntnisse in die Umsetzung gehen oder ob das Gremium weitere Schwerpunkte beraten will, bevor es sich entscheidet.</w:t>
            </w:r>
          </w:p>
          <w:p w:rsidR="003E11B1" w:rsidRDefault="003E11B1">
            <w:pPr>
              <w:spacing w:line="240" w:lineRule="auto"/>
            </w:pPr>
          </w:p>
          <w:p w:rsidR="003E11B1" w:rsidRDefault="003E11B1">
            <w:pPr>
              <w:spacing w:line="240" w:lineRule="auto"/>
            </w:pPr>
            <w:r>
              <w:t>Wenn eine Entscheidung gefällt werden soll, dann bilden die Punkte der Teilnehmenden den Ausgangspunkt:</w:t>
            </w:r>
          </w:p>
          <w:p w:rsidR="003E11B1" w:rsidRDefault="003E11B1">
            <w:pPr>
              <w:spacing w:line="240" w:lineRule="auto"/>
            </w:pPr>
            <w:r>
              <w:t>Es kann das Handlungsfeld ausgewählt werden, das Handlungsbedarf zeigt (Entwicklungsfeld) oder das, das Wachstumspotenziale freisetzt (Wachstumsfeld).</w:t>
            </w:r>
          </w:p>
          <w:p w:rsidR="003E11B1" w:rsidRPr="003E11B1" w:rsidRDefault="003E11B1">
            <w:pPr>
              <w:spacing w:line="240" w:lineRule="auto"/>
            </w:pP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E11B1" w:rsidP="00E76775">
            <w:pPr>
              <w:spacing w:line="240" w:lineRule="auto"/>
            </w:pPr>
            <w:r>
              <w:t xml:space="preserve">Visualisierung am </w:t>
            </w:r>
            <w:proofErr w:type="spellStart"/>
            <w:r>
              <w:t>FlipChart</w:t>
            </w:r>
            <w:proofErr w:type="spellEnd"/>
          </w:p>
        </w:tc>
      </w:tr>
      <w:tr w:rsidR="003D3776">
        <w:trPr>
          <w:trHeight w:val="216"/>
        </w:trPr>
        <w:tc>
          <w:tcPr>
            <w:tcW w:w="86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D3776"/>
        </w:tc>
        <w:tc>
          <w:tcPr>
            <w:tcW w:w="65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E11B1">
            <w:pPr>
              <w:rPr>
                <w:b/>
              </w:rPr>
            </w:pPr>
            <w:r w:rsidRPr="003E11B1">
              <w:rPr>
                <w:b/>
              </w:rPr>
              <w:t>Auftrag</w:t>
            </w:r>
          </w:p>
          <w:p w:rsidR="003E11B1" w:rsidRDefault="003E11B1">
            <w:r>
              <w:t>Eine Arbeitsgruppe wird beauftragt, strategische Ziele und Maßnahmen zu formulieren, die Umsetzung vorzubereiten.</w:t>
            </w:r>
          </w:p>
          <w:p w:rsidR="003E11B1" w:rsidRPr="003E11B1" w:rsidRDefault="003E11B1">
            <w:r>
              <w:t>Es wird vereinbart, wann die Arbeitsgruppe ihre Vorschläge für die weitere Beratung in das Gremium einbringt.</w:t>
            </w:r>
          </w:p>
        </w:tc>
        <w:tc>
          <w:tcPr>
            <w:tcW w:w="220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3776" w:rsidRDefault="003E11B1" w:rsidP="00E76775">
            <w:r>
              <w:t xml:space="preserve">Visualisierung am </w:t>
            </w:r>
            <w:proofErr w:type="spellStart"/>
            <w:r>
              <w:t>FlipChart</w:t>
            </w:r>
            <w:proofErr w:type="spellEnd"/>
          </w:p>
        </w:tc>
      </w:tr>
    </w:tbl>
    <w:p w:rsidR="003D3776" w:rsidRDefault="003D3776">
      <w:pPr>
        <w:widowControl w:val="0"/>
        <w:spacing w:line="240" w:lineRule="auto"/>
      </w:pPr>
    </w:p>
    <w:p w:rsidR="003D3776" w:rsidRDefault="00B778CC">
      <w:r>
        <w:br/>
      </w:r>
      <w:r>
        <w:br w:type="page"/>
      </w:r>
    </w:p>
    <w:p w:rsidR="003D3776" w:rsidRDefault="00B778CC"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3454823</wp:posOffset>
            </wp:positionH>
            <wp:positionV relativeFrom="page">
              <wp:posOffset>5303786</wp:posOffset>
            </wp:positionV>
            <wp:extent cx="3512955" cy="38525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55" cy="3852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547578</wp:posOffset>
            </wp:positionH>
            <wp:positionV relativeFrom="page">
              <wp:posOffset>5303786</wp:posOffset>
            </wp:positionV>
            <wp:extent cx="2732832" cy="38525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" descr="Bild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32" cy="3852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3D3776" w:rsidRDefault="00B778CC"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903847</wp:posOffset>
            </wp:positionH>
            <wp:positionV relativeFrom="page">
              <wp:posOffset>822670</wp:posOffset>
            </wp:positionV>
            <wp:extent cx="5612795" cy="7974171"/>
            <wp:effectExtent l="0" t="0" r="0" b="0"/>
            <wp:wrapTopAndBottom distT="152400" distB="152400"/>
            <wp:docPr id="1073741828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ld" descr="Bild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95" cy="7974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D3776">
      <w:headerReference w:type="default" r:id="rId12"/>
      <w:footerReference w:type="default" r:id="rId13"/>
      <w:pgSz w:w="11900" w:h="16840"/>
      <w:pgMar w:top="1077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112" w:rsidRDefault="00B778CC">
      <w:pPr>
        <w:spacing w:line="240" w:lineRule="auto"/>
      </w:pPr>
      <w:r>
        <w:separator/>
      </w:r>
    </w:p>
  </w:endnote>
  <w:endnote w:type="continuationSeparator" w:id="0">
    <w:p w:rsidR="00C12112" w:rsidRDefault="00B778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76" w:rsidRDefault="00B778CC">
    <w:pPr>
      <w:pStyle w:val="Fuzeile"/>
      <w:jc w:val="right"/>
    </w:pPr>
    <w:r>
      <w:fldChar w:fldCharType="begin"/>
    </w:r>
    <w:r>
      <w:instrText xml:space="preserve"> PAGE </w:instrText>
    </w:r>
    <w:r>
      <w:fldChar w:fldCharType="separate"/>
    </w:r>
    <w:r w:rsidR="00146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112" w:rsidRDefault="00B778CC">
      <w:pPr>
        <w:spacing w:line="240" w:lineRule="auto"/>
      </w:pPr>
      <w:r>
        <w:separator/>
      </w:r>
    </w:p>
  </w:footnote>
  <w:footnote w:type="continuationSeparator" w:id="0">
    <w:p w:rsidR="00C12112" w:rsidRDefault="00B778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76" w:rsidRDefault="003D3776">
    <w:pPr>
      <w:pStyle w:val="Kopf-undFuzeilen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7B61"/>
    <w:multiLevelType w:val="hybridMultilevel"/>
    <w:tmpl w:val="929C031A"/>
    <w:lvl w:ilvl="0" w:tplc="B52628EE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A0196"/>
    <w:multiLevelType w:val="hybridMultilevel"/>
    <w:tmpl w:val="05A61D1A"/>
    <w:lvl w:ilvl="0" w:tplc="F780A7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03A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6A54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DEE2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8EDD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D466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2E07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32AF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9ED9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E502223"/>
    <w:multiLevelType w:val="hybridMultilevel"/>
    <w:tmpl w:val="9B8A84DC"/>
    <w:lvl w:ilvl="0" w:tplc="7E24A1B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DA035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02CFC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2237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F2B5D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CC1DF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4ADD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D201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E872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05E1BAC"/>
    <w:multiLevelType w:val="hybridMultilevel"/>
    <w:tmpl w:val="938CECBE"/>
    <w:lvl w:ilvl="0" w:tplc="E20461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2C7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4E4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4CA1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529A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E424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8C3C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C57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4B7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52B2D4F"/>
    <w:multiLevelType w:val="hybridMultilevel"/>
    <w:tmpl w:val="BC769E08"/>
    <w:lvl w:ilvl="0" w:tplc="FEA0D7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0274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4403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A639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9C13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A54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054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654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3EEC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57A6DEC"/>
    <w:multiLevelType w:val="hybridMultilevel"/>
    <w:tmpl w:val="7F625FCC"/>
    <w:lvl w:ilvl="0" w:tplc="687CF78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201A7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308A3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54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5C900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26D72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8CE3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BE0A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E8A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D3776"/>
    <w:rsid w:val="00097113"/>
    <w:rsid w:val="001469D2"/>
    <w:rsid w:val="002C04FE"/>
    <w:rsid w:val="003D3776"/>
    <w:rsid w:val="003E11B1"/>
    <w:rsid w:val="00455336"/>
    <w:rsid w:val="004F7AD3"/>
    <w:rsid w:val="006A552F"/>
    <w:rsid w:val="00815BAC"/>
    <w:rsid w:val="008C50C2"/>
    <w:rsid w:val="00B778CC"/>
    <w:rsid w:val="00B96BEB"/>
    <w:rsid w:val="00BE5DFF"/>
    <w:rsid w:val="00BF5564"/>
    <w:rsid w:val="00C12112"/>
    <w:rsid w:val="00C509E7"/>
    <w:rsid w:val="00CC6476"/>
    <w:rsid w:val="00E76775"/>
    <w:rsid w:val="00F9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  <w:spacing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enabsatz">
    <w:name w:val="List Paragraph"/>
    <w:pPr>
      <w:spacing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  <w:spacing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enabsatz">
    <w:name w:val="List Paragraph"/>
    <w:pPr>
      <w:spacing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9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2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944D7ECD.dotm</Template>
  <TotalTime>0</TotalTime>
  <Pages>5</Pages>
  <Words>564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Ordinariat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Christiane Bundschuh-Schramm</dc:creator>
  <cp:lastModifiedBy>Dr. Christiane Bundschuh-Schramm</cp:lastModifiedBy>
  <cp:revision>8</cp:revision>
  <dcterms:created xsi:type="dcterms:W3CDTF">2022-11-22T14:08:00Z</dcterms:created>
  <dcterms:modified xsi:type="dcterms:W3CDTF">2022-12-07T14:58:00Z</dcterms:modified>
</cp:coreProperties>
</file>